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B26" w:rsidRDefault="00323F1A" w:rsidP="00323F1A">
      <w:pPr>
        <w:pStyle w:val="BodyText"/>
        <w:ind w:left="4568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139639</wp:posOffset>
            </wp:positionV>
            <wp:extent cx="818407" cy="896112"/>
            <wp:effectExtent l="0" t="0" r="0" b="0"/>
            <wp:wrapThrough wrapText="bothSides">
              <wp:wrapPolygon edited="0">
                <wp:start x="0" y="0"/>
                <wp:lineTo x="0" y="21432"/>
                <wp:lineTo x="21130" y="21432"/>
                <wp:lineTo x="21130" y="0"/>
                <wp:lineTo x="0" y="0"/>
              </wp:wrapPolygon>
            </wp:wrapThrough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407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F1A" w:rsidRDefault="00323F1A">
      <w:pPr>
        <w:pStyle w:val="Heading1"/>
        <w:spacing w:before="81" w:line="309" w:lineRule="auto"/>
        <w:ind w:left="1486" w:hanging="175"/>
      </w:pPr>
      <w:bookmarkStart w:id="0" w:name="Notice_of_Extraordinary_Congregational_M"/>
      <w:bookmarkEnd w:id="0"/>
    </w:p>
    <w:p w:rsidR="00323F1A" w:rsidRDefault="00323F1A">
      <w:pPr>
        <w:pStyle w:val="Heading1"/>
        <w:spacing w:before="81" w:line="309" w:lineRule="auto"/>
        <w:ind w:left="1486" w:hanging="175"/>
      </w:pPr>
    </w:p>
    <w:p w:rsidR="00323F1A" w:rsidRDefault="00323F1A">
      <w:pPr>
        <w:pStyle w:val="Heading1"/>
        <w:spacing w:before="81" w:line="309" w:lineRule="auto"/>
        <w:ind w:left="1486" w:hanging="175"/>
      </w:pPr>
    </w:p>
    <w:p w:rsidR="00323F1A" w:rsidRDefault="00323F1A">
      <w:pPr>
        <w:pStyle w:val="Heading1"/>
        <w:spacing w:before="81" w:line="309" w:lineRule="auto"/>
        <w:ind w:left="1486" w:hanging="175"/>
      </w:pPr>
    </w:p>
    <w:p w:rsidR="00BF3B26" w:rsidRDefault="00000000">
      <w:pPr>
        <w:pStyle w:val="Heading1"/>
        <w:spacing w:before="81" w:line="309" w:lineRule="auto"/>
        <w:ind w:left="1486" w:hanging="175"/>
      </w:pPr>
      <w:r>
        <w:t>All Saints Presbyterian Church (UEN T01SS0182C)</w:t>
      </w:r>
    </w:p>
    <w:p w:rsidR="00BF3B26" w:rsidRDefault="00000000">
      <w:pPr>
        <w:spacing w:line="309" w:lineRule="auto"/>
        <w:ind w:left="3022" w:right="1085" w:hanging="1321"/>
        <w:rPr>
          <w:b/>
          <w:sz w:val="28"/>
        </w:rPr>
      </w:pPr>
      <w:bookmarkStart w:id="1" w:name="7_Armenian_Street,_#B1-01,_Singapore_179"/>
      <w:bookmarkEnd w:id="1"/>
      <w:r>
        <w:rPr>
          <w:b/>
          <w:sz w:val="28"/>
        </w:rPr>
        <w:t>7 Armenian Street, #B1-01, Singapore 179932</w:t>
      </w:r>
      <w:bookmarkStart w:id="2" w:name="Sunday_21st_January,_2024"/>
      <w:bookmarkEnd w:id="2"/>
      <w:r>
        <w:rPr>
          <w:b/>
          <w:sz w:val="28"/>
        </w:rPr>
        <w:t xml:space="preserve"> Sunday 1</w:t>
      </w:r>
      <w:r w:rsidR="00724AC5">
        <w:rPr>
          <w:b/>
          <w:sz w:val="28"/>
        </w:rPr>
        <w:t>9</w:t>
      </w:r>
      <w:proofErr w:type="spellStart"/>
      <w:r>
        <w:rPr>
          <w:b/>
          <w:position w:val="9"/>
          <w:sz w:val="18"/>
        </w:rPr>
        <w:t>t</w:t>
      </w:r>
      <w:r w:rsidR="00724AC5">
        <w:rPr>
          <w:b/>
          <w:position w:val="9"/>
          <w:sz w:val="18"/>
        </w:rPr>
        <w:t>h</w:t>
      </w:r>
      <w:proofErr w:type="spellEnd"/>
      <w:r>
        <w:rPr>
          <w:b/>
          <w:position w:val="9"/>
          <w:sz w:val="18"/>
        </w:rPr>
        <w:t xml:space="preserve"> </w:t>
      </w:r>
      <w:r>
        <w:rPr>
          <w:b/>
          <w:sz w:val="28"/>
        </w:rPr>
        <w:t>January, 202</w:t>
      </w:r>
      <w:r w:rsidR="00724AC5">
        <w:rPr>
          <w:b/>
          <w:sz w:val="28"/>
        </w:rPr>
        <w:t>5</w:t>
      </w:r>
    </w:p>
    <w:p w:rsidR="00BF3B26" w:rsidRDefault="00BF3B26">
      <w:pPr>
        <w:pStyle w:val="BodyText"/>
        <w:rPr>
          <w:b/>
          <w:sz w:val="30"/>
        </w:rPr>
      </w:pPr>
    </w:p>
    <w:p w:rsidR="007561DD" w:rsidRDefault="007561DD">
      <w:pPr>
        <w:pStyle w:val="BodyText"/>
        <w:rPr>
          <w:b/>
          <w:sz w:val="30"/>
        </w:rPr>
      </w:pPr>
    </w:p>
    <w:p w:rsidR="007561DD" w:rsidRPr="007561DD" w:rsidRDefault="007561DD">
      <w:pPr>
        <w:pStyle w:val="BodyText"/>
        <w:spacing w:before="179"/>
        <w:ind w:left="315"/>
        <w:jc w:val="both"/>
        <w:rPr>
          <w:b/>
          <w:bCs/>
        </w:rPr>
      </w:pPr>
      <w:r w:rsidRPr="007561DD">
        <w:rPr>
          <w:b/>
          <w:bCs/>
        </w:rPr>
        <w:t>Notice of Extraordinary Congregational Meeting 202</w:t>
      </w:r>
      <w:bookmarkStart w:id="3" w:name="All_Saints_Presbyterian_Church_(UEN_T01S"/>
      <w:bookmarkEnd w:id="3"/>
      <w:r w:rsidRPr="007561DD">
        <w:rPr>
          <w:b/>
          <w:bCs/>
        </w:rPr>
        <w:t xml:space="preserve">5 </w:t>
      </w:r>
    </w:p>
    <w:p w:rsidR="007561DD" w:rsidRDefault="007561DD">
      <w:pPr>
        <w:pStyle w:val="BodyText"/>
        <w:spacing w:before="179"/>
        <w:ind w:left="315"/>
        <w:jc w:val="both"/>
      </w:pPr>
    </w:p>
    <w:p w:rsidR="00BF3B26" w:rsidRDefault="00000000">
      <w:pPr>
        <w:pStyle w:val="BodyText"/>
        <w:spacing w:before="179"/>
        <w:ind w:left="315"/>
        <w:jc w:val="both"/>
      </w:pPr>
      <w:r>
        <w:t>Dear Communicant member,</w:t>
      </w:r>
    </w:p>
    <w:p w:rsidR="007561DD" w:rsidRDefault="007561DD">
      <w:pPr>
        <w:pStyle w:val="BodyText"/>
        <w:spacing w:before="179"/>
        <w:ind w:left="315"/>
        <w:jc w:val="both"/>
      </w:pPr>
      <w:r>
        <w:t xml:space="preserve">Greetings in the name of our Lord and </w:t>
      </w:r>
      <w:proofErr w:type="spellStart"/>
      <w:r>
        <w:t>Saviour</w:t>
      </w:r>
      <w:proofErr w:type="spellEnd"/>
      <w:r>
        <w:t xml:space="preserve"> Christ Jesus!</w:t>
      </w:r>
    </w:p>
    <w:p w:rsidR="00BF3B26" w:rsidRDefault="00BF3B26">
      <w:pPr>
        <w:pStyle w:val="BodyText"/>
        <w:rPr>
          <w:sz w:val="30"/>
        </w:rPr>
      </w:pPr>
    </w:p>
    <w:p w:rsidR="00BF3B26" w:rsidRDefault="00000000">
      <w:pPr>
        <w:pStyle w:val="BodyText"/>
        <w:spacing w:before="267" w:line="232" w:lineRule="auto"/>
        <w:ind w:left="315" w:right="1138"/>
        <w:jc w:val="both"/>
      </w:pPr>
      <w:r>
        <w:t>Notice is hereby given that an Extraordinary Congregational Meeting of members of All Saints Presbyterian Church to be</w:t>
      </w:r>
      <w:r>
        <w:rPr>
          <w:spacing w:val="-41"/>
        </w:rPr>
        <w:t xml:space="preserve"> </w:t>
      </w:r>
      <w:r>
        <w:t xml:space="preserve">held </w:t>
      </w:r>
      <w:r>
        <w:rPr>
          <w:spacing w:val="-13"/>
        </w:rPr>
        <w:t xml:space="preserve">In-Person </w:t>
      </w:r>
      <w:r>
        <w:t>on 1</w:t>
      </w:r>
      <w:r w:rsidR="00724AC5">
        <w:t>9</w:t>
      </w:r>
      <w:proofErr w:type="spellStart"/>
      <w:r>
        <w:rPr>
          <w:position w:val="9"/>
          <w:sz w:val="18"/>
        </w:rPr>
        <w:t>t</w:t>
      </w:r>
      <w:r w:rsidR="00724AC5">
        <w:rPr>
          <w:position w:val="9"/>
          <w:sz w:val="18"/>
        </w:rPr>
        <w:t>h</w:t>
      </w:r>
      <w:proofErr w:type="spellEnd"/>
      <w:r>
        <w:rPr>
          <w:position w:val="9"/>
          <w:sz w:val="18"/>
        </w:rPr>
        <w:t xml:space="preserve"> </w:t>
      </w:r>
      <w:r>
        <w:t>Jan 202</w:t>
      </w:r>
      <w:r w:rsidR="00724AC5">
        <w:t>5</w:t>
      </w:r>
      <w:r>
        <w:t xml:space="preserve"> at 11.30 a.m. to transact the following business:</w:t>
      </w:r>
    </w:p>
    <w:p w:rsidR="00BF3B26" w:rsidRDefault="00BF3B26">
      <w:pPr>
        <w:pStyle w:val="BodyText"/>
        <w:rPr>
          <w:sz w:val="30"/>
        </w:rPr>
      </w:pPr>
    </w:p>
    <w:p w:rsidR="00BF3B26" w:rsidRDefault="00000000">
      <w:pPr>
        <w:pStyle w:val="BodyText"/>
        <w:spacing w:before="234"/>
        <w:ind w:left="315"/>
        <w:jc w:val="both"/>
      </w:pPr>
      <w:r>
        <w:t>Order of Business</w:t>
      </w:r>
    </w:p>
    <w:p w:rsidR="00474EE3" w:rsidRDefault="00474EE3">
      <w:pPr>
        <w:pStyle w:val="BodyText"/>
        <w:spacing w:before="234"/>
        <w:ind w:left="315"/>
        <w:jc w:val="both"/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8"/>
        <w:gridCol w:w="3262"/>
      </w:tblGrid>
      <w:tr w:rsidR="00BF3B26">
        <w:trPr>
          <w:trHeight w:val="620"/>
        </w:trPr>
        <w:tc>
          <w:tcPr>
            <w:tcW w:w="5778" w:type="dxa"/>
          </w:tcPr>
          <w:p w:rsidR="00BF3B26" w:rsidRDefault="00000000">
            <w:pPr>
              <w:pStyle w:val="TableParagraph"/>
              <w:tabs>
                <w:tab w:val="left" w:pos="2089"/>
                <w:tab w:val="left" w:pos="3126"/>
                <w:tab w:val="left" w:pos="3521"/>
              </w:tabs>
              <w:spacing w:before="2"/>
              <w:ind w:left="825" w:right="1034" w:hanging="3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Opening</w:t>
            </w:r>
            <w:r>
              <w:rPr>
                <w:sz w:val="28"/>
              </w:rPr>
              <w:tab/>
              <w:t>Prayer</w:t>
            </w:r>
            <w:r>
              <w:rPr>
                <w:sz w:val="28"/>
              </w:rPr>
              <w:tab/>
              <w:t>&amp;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Associate </w:t>
            </w:r>
            <w:r>
              <w:rPr>
                <w:sz w:val="28"/>
              </w:rPr>
              <w:t>Minister’s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Address</w:t>
            </w:r>
          </w:p>
        </w:tc>
        <w:tc>
          <w:tcPr>
            <w:tcW w:w="3262" w:type="dxa"/>
          </w:tcPr>
          <w:p w:rsidR="00BF3B26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Rev Daniel Lee</w:t>
            </w:r>
          </w:p>
        </w:tc>
      </w:tr>
      <w:tr w:rsidR="00BF3B26">
        <w:trPr>
          <w:trHeight w:val="543"/>
        </w:trPr>
        <w:tc>
          <w:tcPr>
            <w:tcW w:w="5778" w:type="dxa"/>
          </w:tcPr>
          <w:p w:rsidR="00BF3B26" w:rsidRDefault="00000000">
            <w:pPr>
              <w:pStyle w:val="TableParagraph"/>
              <w:spacing w:line="313" w:lineRule="exact"/>
              <w:ind w:left="465"/>
              <w:rPr>
                <w:sz w:val="28"/>
              </w:rPr>
            </w:pPr>
            <w:r>
              <w:rPr>
                <w:sz w:val="28"/>
              </w:rPr>
              <w:t>2. Call to Order</w:t>
            </w:r>
          </w:p>
        </w:tc>
        <w:tc>
          <w:tcPr>
            <w:tcW w:w="3262" w:type="dxa"/>
          </w:tcPr>
          <w:p w:rsidR="00BF3B26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Eld Bettina </w:t>
            </w:r>
            <w:proofErr w:type="spellStart"/>
            <w:r>
              <w:rPr>
                <w:sz w:val="28"/>
              </w:rPr>
              <w:t>Yeap</w:t>
            </w:r>
            <w:proofErr w:type="spellEnd"/>
          </w:p>
        </w:tc>
      </w:tr>
      <w:tr w:rsidR="00BF3B26" w:rsidTr="00474EE3">
        <w:trPr>
          <w:trHeight w:val="1074"/>
        </w:trPr>
        <w:tc>
          <w:tcPr>
            <w:tcW w:w="5778" w:type="dxa"/>
          </w:tcPr>
          <w:p w:rsidR="00BF3B26" w:rsidRDefault="00000000">
            <w:pPr>
              <w:pStyle w:val="TableParagraph"/>
              <w:spacing w:line="237" w:lineRule="auto"/>
              <w:ind w:left="825" w:right="1095" w:hanging="360"/>
              <w:jc w:val="both"/>
              <w:rPr>
                <w:sz w:val="28"/>
              </w:rPr>
            </w:pPr>
            <w:r>
              <w:rPr>
                <w:sz w:val="28"/>
              </w:rPr>
              <w:t>3. Adoption of Budget FY202</w:t>
            </w:r>
            <w:r w:rsidR="00724AC5">
              <w:rPr>
                <w:sz w:val="28"/>
              </w:rPr>
              <w:t>5</w:t>
            </w:r>
            <w:r>
              <w:rPr>
                <w:sz w:val="28"/>
              </w:rPr>
              <w:t xml:space="preserve"> for FY 1</w:t>
            </w:r>
            <w:proofErr w:type="spellStart"/>
            <w:r>
              <w:rPr>
                <w:position w:val="9"/>
                <w:sz w:val="18"/>
              </w:rPr>
              <w:t>st</w:t>
            </w:r>
            <w:proofErr w:type="spellEnd"/>
            <w:r>
              <w:rPr>
                <w:position w:val="9"/>
                <w:sz w:val="18"/>
              </w:rPr>
              <w:t xml:space="preserve"> </w:t>
            </w:r>
            <w:r>
              <w:rPr>
                <w:sz w:val="28"/>
              </w:rPr>
              <w:t>January - 31</w:t>
            </w:r>
            <w:proofErr w:type="spellStart"/>
            <w:r>
              <w:rPr>
                <w:position w:val="9"/>
                <w:sz w:val="18"/>
              </w:rPr>
              <w:t>st</w:t>
            </w:r>
            <w:proofErr w:type="spellEnd"/>
            <w:r>
              <w:rPr>
                <w:position w:val="9"/>
                <w:sz w:val="18"/>
              </w:rPr>
              <w:t xml:space="preserve"> </w:t>
            </w:r>
            <w:r>
              <w:rPr>
                <w:sz w:val="28"/>
              </w:rPr>
              <w:t>December 202</w:t>
            </w:r>
            <w:r w:rsidR="00724AC5">
              <w:rPr>
                <w:sz w:val="28"/>
              </w:rPr>
              <w:t>5</w:t>
            </w:r>
          </w:p>
        </w:tc>
        <w:tc>
          <w:tcPr>
            <w:tcW w:w="3262" w:type="dxa"/>
          </w:tcPr>
          <w:p w:rsidR="00BF3B26" w:rsidRDefault="00724A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Eld Shawn </w:t>
            </w:r>
            <w:proofErr w:type="spellStart"/>
            <w:r>
              <w:rPr>
                <w:sz w:val="28"/>
              </w:rPr>
              <w:t>Eng</w:t>
            </w:r>
            <w:proofErr w:type="spellEnd"/>
          </w:p>
        </w:tc>
      </w:tr>
      <w:tr w:rsidR="00BF3B26">
        <w:trPr>
          <w:trHeight w:val="644"/>
        </w:trPr>
        <w:tc>
          <w:tcPr>
            <w:tcW w:w="5778" w:type="dxa"/>
          </w:tcPr>
          <w:p w:rsidR="00BF3B26" w:rsidRDefault="00000000">
            <w:pPr>
              <w:pStyle w:val="TableParagraph"/>
              <w:spacing w:line="314" w:lineRule="exact"/>
              <w:ind w:left="465"/>
              <w:rPr>
                <w:sz w:val="28"/>
              </w:rPr>
            </w:pPr>
            <w:r>
              <w:rPr>
                <w:sz w:val="28"/>
              </w:rPr>
              <w:t>4. Congregational Communication</w:t>
            </w:r>
          </w:p>
          <w:p w:rsidR="00BF3B26" w:rsidRDefault="00000000">
            <w:pPr>
              <w:pStyle w:val="TableParagraph"/>
              <w:spacing w:line="311" w:lineRule="exact"/>
              <w:ind w:left="825"/>
              <w:rPr>
                <w:sz w:val="28"/>
              </w:rPr>
            </w:pPr>
            <w:r>
              <w:rPr>
                <w:sz w:val="28"/>
              </w:rPr>
              <w:t>Session</w:t>
            </w:r>
          </w:p>
        </w:tc>
        <w:tc>
          <w:tcPr>
            <w:tcW w:w="3262" w:type="dxa"/>
          </w:tcPr>
          <w:p w:rsidR="00BF3B26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Rev Daniel Lee</w:t>
            </w:r>
          </w:p>
        </w:tc>
      </w:tr>
    </w:tbl>
    <w:p w:rsidR="00BF3B26" w:rsidRDefault="00BF3B26">
      <w:pPr>
        <w:rPr>
          <w:sz w:val="28"/>
        </w:rPr>
        <w:sectPr w:rsidR="00BF3B26" w:rsidSect="00094811">
          <w:type w:val="continuous"/>
          <w:pgSz w:w="11920" w:h="16850"/>
          <w:pgMar w:top="1134" w:right="1134" w:bottom="1134" w:left="1134" w:header="720" w:footer="720" w:gutter="0"/>
          <w:cols w:space="720"/>
        </w:sectPr>
      </w:pPr>
    </w:p>
    <w:p w:rsidR="00BF3B26" w:rsidRPr="00474EE3" w:rsidRDefault="00000000" w:rsidP="00474EE3">
      <w:pPr>
        <w:pStyle w:val="NoSpacing"/>
        <w:rPr>
          <w:sz w:val="28"/>
          <w:szCs w:val="28"/>
        </w:rPr>
      </w:pPr>
      <w:r w:rsidRPr="00474EE3">
        <w:rPr>
          <w:sz w:val="28"/>
          <w:szCs w:val="28"/>
        </w:rPr>
        <w:lastRenderedPageBreak/>
        <w:t xml:space="preserve">This Notice is available on our </w:t>
      </w:r>
      <w:proofErr w:type="gramStart"/>
      <w:r w:rsidRPr="00474EE3">
        <w:rPr>
          <w:sz w:val="28"/>
          <w:szCs w:val="28"/>
        </w:rPr>
        <w:t>All</w:t>
      </w:r>
      <w:r w:rsidR="00724AC5" w:rsidRPr="00474EE3">
        <w:rPr>
          <w:sz w:val="28"/>
          <w:szCs w:val="28"/>
        </w:rPr>
        <w:t xml:space="preserve"> </w:t>
      </w:r>
      <w:r w:rsidRPr="00474EE3">
        <w:rPr>
          <w:sz w:val="28"/>
          <w:szCs w:val="28"/>
        </w:rPr>
        <w:t>Saints</w:t>
      </w:r>
      <w:proofErr w:type="gramEnd"/>
      <w:r w:rsidRPr="00474EE3">
        <w:rPr>
          <w:sz w:val="28"/>
          <w:szCs w:val="28"/>
        </w:rPr>
        <w:t xml:space="preserve"> Presbyterian</w:t>
      </w:r>
      <w:r w:rsidR="00724AC5" w:rsidRPr="00474EE3">
        <w:rPr>
          <w:sz w:val="28"/>
          <w:szCs w:val="28"/>
        </w:rPr>
        <w:t xml:space="preserve"> Church </w:t>
      </w:r>
      <w:r w:rsidRPr="00474EE3">
        <w:rPr>
          <w:sz w:val="28"/>
          <w:szCs w:val="28"/>
        </w:rPr>
        <w:t>website and may be accessed via the URL https://aspc.sg.</w:t>
      </w:r>
    </w:p>
    <w:p w:rsidR="00BF3B26" w:rsidRDefault="00BF3B26">
      <w:pPr>
        <w:pStyle w:val="BodyText"/>
        <w:spacing w:before="3"/>
        <w:rPr>
          <w:sz w:val="25"/>
        </w:rPr>
      </w:pPr>
    </w:p>
    <w:p w:rsidR="00BF3B26" w:rsidRDefault="00000000" w:rsidP="00AE65E4">
      <w:pPr>
        <w:pStyle w:val="BodyText"/>
        <w:spacing w:before="267" w:line="232" w:lineRule="auto"/>
        <w:ind w:right="1138"/>
        <w:jc w:val="both"/>
        <w:rPr>
          <w:b/>
        </w:rPr>
      </w:pPr>
      <w:bookmarkStart w:id="4" w:name="Attached_are:"/>
      <w:bookmarkEnd w:id="4"/>
      <w:r>
        <w:t>Attached are:</w:t>
      </w:r>
    </w:p>
    <w:p w:rsidR="0052482C" w:rsidRDefault="0052482C" w:rsidP="0052482C">
      <w:pPr>
        <w:pStyle w:val="ListParagraph"/>
        <w:numPr>
          <w:ilvl w:val="0"/>
          <w:numId w:val="1"/>
        </w:numPr>
        <w:tabs>
          <w:tab w:val="left" w:pos="635"/>
          <w:tab w:val="left" w:pos="636"/>
        </w:tabs>
        <w:spacing w:before="243" w:line="308" w:lineRule="exact"/>
        <w:rPr>
          <w:sz w:val="28"/>
        </w:rPr>
      </w:pPr>
      <w:r>
        <w:rPr>
          <w:sz w:val="28"/>
        </w:rPr>
        <w:t>Statement of Comprehensive Income (Budget for FY</w:t>
      </w:r>
      <w:r>
        <w:rPr>
          <w:spacing w:val="4"/>
          <w:sz w:val="28"/>
        </w:rPr>
        <w:t xml:space="preserve"> </w:t>
      </w:r>
      <w:r>
        <w:rPr>
          <w:sz w:val="28"/>
        </w:rPr>
        <w:t>202</w:t>
      </w:r>
      <w:r w:rsidR="00724AC5">
        <w:rPr>
          <w:sz w:val="28"/>
        </w:rPr>
        <w:t>5</w:t>
      </w:r>
      <w:r w:rsidR="00094811">
        <w:rPr>
          <w:sz w:val="28"/>
        </w:rPr>
        <w:t>)</w:t>
      </w:r>
    </w:p>
    <w:p w:rsidR="0052482C" w:rsidRPr="0052482C" w:rsidRDefault="0052482C" w:rsidP="0052482C">
      <w:pPr>
        <w:pStyle w:val="ListParagraph"/>
        <w:numPr>
          <w:ilvl w:val="0"/>
          <w:numId w:val="1"/>
        </w:numPr>
        <w:tabs>
          <w:tab w:val="left" w:pos="635"/>
          <w:tab w:val="left" w:pos="636"/>
        </w:tabs>
        <w:spacing w:before="243" w:line="308" w:lineRule="exact"/>
        <w:rPr>
          <w:sz w:val="28"/>
        </w:rPr>
      </w:pPr>
      <w:r>
        <w:rPr>
          <w:sz w:val="28"/>
        </w:rPr>
        <w:t>Statement of Financial Position (Budget as at December 2025)</w:t>
      </w:r>
    </w:p>
    <w:p w:rsidR="00BF3B26" w:rsidRDefault="00000000" w:rsidP="0052482C">
      <w:pPr>
        <w:pStyle w:val="ListParagraph"/>
        <w:numPr>
          <w:ilvl w:val="0"/>
          <w:numId w:val="1"/>
        </w:numPr>
        <w:tabs>
          <w:tab w:val="left" w:pos="635"/>
          <w:tab w:val="left" w:pos="636"/>
        </w:tabs>
        <w:spacing w:before="243" w:line="308" w:lineRule="exact"/>
        <w:rPr>
          <w:sz w:val="28"/>
        </w:rPr>
      </w:pPr>
      <w:r>
        <w:rPr>
          <w:sz w:val="28"/>
        </w:rPr>
        <w:t>Voting Communicant</w:t>
      </w:r>
      <w:r w:rsidRPr="0052482C">
        <w:rPr>
          <w:sz w:val="28"/>
        </w:rPr>
        <w:t xml:space="preserve"> </w:t>
      </w:r>
      <w:r>
        <w:rPr>
          <w:sz w:val="28"/>
        </w:rPr>
        <w:t>List</w:t>
      </w:r>
    </w:p>
    <w:p w:rsidR="00BF3B26" w:rsidRPr="0052482C" w:rsidRDefault="00BF3B26" w:rsidP="0052482C">
      <w:pPr>
        <w:tabs>
          <w:tab w:val="left" w:pos="635"/>
          <w:tab w:val="left" w:pos="636"/>
        </w:tabs>
        <w:spacing w:before="243" w:line="308" w:lineRule="exact"/>
        <w:ind w:left="270"/>
        <w:rPr>
          <w:sz w:val="28"/>
        </w:rPr>
      </w:pPr>
    </w:p>
    <w:p w:rsidR="00BF3B26" w:rsidRDefault="00BF3B26">
      <w:pPr>
        <w:pStyle w:val="BodyText"/>
        <w:rPr>
          <w:sz w:val="30"/>
        </w:rPr>
      </w:pPr>
    </w:p>
    <w:p w:rsidR="00BF3B26" w:rsidRDefault="00BF3B26">
      <w:pPr>
        <w:pStyle w:val="BodyText"/>
        <w:rPr>
          <w:sz w:val="30"/>
        </w:rPr>
      </w:pPr>
    </w:p>
    <w:p w:rsidR="00BF3B26" w:rsidRPr="007561DD" w:rsidRDefault="007561DD">
      <w:pPr>
        <w:pStyle w:val="BodyText"/>
      </w:pPr>
      <w:r w:rsidRPr="007561DD">
        <w:t>May the grace and love of the Lord be with you always!</w:t>
      </w:r>
    </w:p>
    <w:p w:rsidR="00BF3B26" w:rsidRDefault="00BF3B26">
      <w:pPr>
        <w:pStyle w:val="BodyText"/>
        <w:rPr>
          <w:sz w:val="30"/>
        </w:rPr>
      </w:pPr>
    </w:p>
    <w:p w:rsidR="00BF3B26" w:rsidRDefault="00BF3B26">
      <w:pPr>
        <w:pStyle w:val="BodyText"/>
        <w:spacing w:before="1"/>
        <w:rPr>
          <w:sz w:val="32"/>
        </w:rPr>
      </w:pPr>
    </w:p>
    <w:p w:rsidR="00BF3B26" w:rsidRDefault="00000000" w:rsidP="00AB4D8C">
      <w:pPr>
        <w:pStyle w:val="BodyText"/>
      </w:pPr>
      <w:r>
        <w:t>In HIS Service,</w:t>
      </w:r>
    </w:p>
    <w:p w:rsidR="00BF3B26" w:rsidRDefault="00BF3B26">
      <w:pPr>
        <w:pStyle w:val="BodyText"/>
        <w:rPr>
          <w:sz w:val="30"/>
        </w:rPr>
      </w:pPr>
    </w:p>
    <w:p w:rsidR="00BF3B26" w:rsidRDefault="00BF3B26">
      <w:pPr>
        <w:pStyle w:val="BodyText"/>
        <w:spacing w:before="11"/>
        <w:rPr>
          <w:sz w:val="25"/>
        </w:rPr>
      </w:pPr>
    </w:p>
    <w:p w:rsidR="00BF3B26" w:rsidRDefault="00000000" w:rsidP="00AB4D8C">
      <w:pPr>
        <w:pStyle w:val="BodyText"/>
        <w:spacing w:line="242" w:lineRule="auto"/>
        <w:ind w:right="6356"/>
      </w:pPr>
      <w:r>
        <w:t>For and on behalf of Elders &amp; Deacons Court</w:t>
      </w:r>
    </w:p>
    <w:p w:rsidR="00BF3B26" w:rsidRDefault="00000000" w:rsidP="00AB4D8C">
      <w:pPr>
        <w:pStyle w:val="BodyText"/>
        <w:spacing w:line="322" w:lineRule="exact"/>
      </w:pPr>
      <w:r>
        <w:t>All Saints Presbyterian Church</w:t>
      </w:r>
    </w:p>
    <w:p w:rsidR="00BF3B26" w:rsidRDefault="00BF3B26">
      <w:pPr>
        <w:pStyle w:val="BodyText"/>
        <w:rPr>
          <w:sz w:val="20"/>
        </w:rPr>
      </w:pPr>
    </w:p>
    <w:p w:rsidR="00BF3B26" w:rsidRDefault="00BF3B26">
      <w:pPr>
        <w:pStyle w:val="BodyText"/>
        <w:rPr>
          <w:sz w:val="20"/>
        </w:rPr>
      </w:pPr>
    </w:p>
    <w:p w:rsidR="00BF3B26" w:rsidRDefault="00BF3B26">
      <w:pPr>
        <w:pStyle w:val="BodyText"/>
        <w:rPr>
          <w:sz w:val="20"/>
        </w:rPr>
      </w:pPr>
    </w:p>
    <w:p w:rsidR="00BF3B26" w:rsidRDefault="00000000">
      <w:pPr>
        <w:pStyle w:val="BodyText"/>
        <w:spacing w:before="7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1396364</wp:posOffset>
            </wp:positionH>
            <wp:positionV relativeFrom="paragraph">
              <wp:posOffset>175515</wp:posOffset>
            </wp:positionV>
            <wp:extent cx="1520189" cy="4687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189" cy="46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3B26" w:rsidRDefault="00BF3B26">
      <w:pPr>
        <w:pStyle w:val="BodyText"/>
        <w:spacing w:before="1"/>
        <w:rPr>
          <w:sz w:val="26"/>
        </w:rPr>
      </w:pPr>
    </w:p>
    <w:p w:rsidR="00BF3B26" w:rsidRDefault="00000000">
      <w:pPr>
        <w:pStyle w:val="BodyText"/>
        <w:spacing w:line="321" w:lineRule="exact"/>
        <w:ind w:left="100"/>
      </w:pPr>
      <w:r>
        <w:t>Elder David Saw</w:t>
      </w:r>
    </w:p>
    <w:p w:rsidR="00BF3B26" w:rsidRDefault="00000000">
      <w:pPr>
        <w:pStyle w:val="BodyText"/>
        <w:spacing w:line="321" w:lineRule="exact"/>
        <w:ind w:left="100"/>
      </w:pPr>
      <w:r>
        <w:t>Elders and Deacons Court Clerk</w:t>
      </w:r>
    </w:p>
    <w:sectPr w:rsidR="00BF3B26" w:rsidSect="00AE65E4">
      <w:pgSz w:w="11920" w:h="16850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643BB"/>
    <w:multiLevelType w:val="hybridMultilevel"/>
    <w:tmpl w:val="44FE4944"/>
    <w:lvl w:ilvl="0" w:tplc="053623C0">
      <w:numFmt w:val="bullet"/>
      <w:lvlText w:val="•"/>
      <w:lvlJc w:val="left"/>
      <w:pPr>
        <w:ind w:left="636" w:hanging="366"/>
      </w:pPr>
      <w:rPr>
        <w:rFonts w:ascii="Arial" w:eastAsia="Arial" w:hAnsi="Arial" w:cs="Arial" w:hint="default"/>
        <w:w w:val="131"/>
        <w:sz w:val="24"/>
        <w:szCs w:val="24"/>
        <w:lang w:val="en-US" w:eastAsia="en-US" w:bidi="en-US"/>
      </w:rPr>
    </w:lvl>
    <w:lvl w:ilvl="1" w:tplc="F1340474">
      <w:numFmt w:val="bullet"/>
      <w:lvlText w:val="•"/>
      <w:lvlJc w:val="left"/>
      <w:pPr>
        <w:ind w:left="1524" w:hanging="366"/>
      </w:pPr>
      <w:rPr>
        <w:rFonts w:hint="default"/>
        <w:lang w:val="en-US" w:eastAsia="en-US" w:bidi="en-US"/>
      </w:rPr>
    </w:lvl>
    <w:lvl w:ilvl="2" w:tplc="4EEC3DEC">
      <w:numFmt w:val="bullet"/>
      <w:lvlText w:val="•"/>
      <w:lvlJc w:val="left"/>
      <w:pPr>
        <w:ind w:left="2408" w:hanging="366"/>
      </w:pPr>
      <w:rPr>
        <w:rFonts w:hint="default"/>
        <w:lang w:val="en-US" w:eastAsia="en-US" w:bidi="en-US"/>
      </w:rPr>
    </w:lvl>
    <w:lvl w:ilvl="3" w:tplc="1152C31A">
      <w:numFmt w:val="bullet"/>
      <w:lvlText w:val="•"/>
      <w:lvlJc w:val="left"/>
      <w:pPr>
        <w:ind w:left="3292" w:hanging="366"/>
      </w:pPr>
      <w:rPr>
        <w:rFonts w:hint="default"/>
        <w:lang w:val="en-US" w:eastAsia="en-US" w:bidi="en-US"/>
      </w:rPr>
    </w:lvl>
    <w:lvl w:ilvl="4" w:tplc="582E3EAE">
      <w:numFmt w:val="bullet"/>
      <w:lvlText w:val="•"/>
      <w:lvlJc w:val="left"/>
      <w:pPr>
        <w:ind w:left="4176" w:hanging="366"/>
      </w:pPr>
      <w:rPr>
        <w:rFonts w:hint="default"/>
        <w:lang w:val="en-US" w:eastAsia="en-US" w:bidi="en-US"/>
      </w:rPr>
    </w:lvl>
    <w:lvl w:ilvl="5" w:tplc="1E2CD0DC">
      <w:numFmt w:val="bullet"/>
      <w:lvlText w:val="•"/>
      <w:lvlJc w:val="left"/>
      <w:pPr>
        <w:ind w:left="5060" w:hanging="366"/>
      </w:pPr>
      <w:rPr>
        <w:rFonts w:hint="default"/>
        <w:lang w:val="en-US" w:eastAsia="en-US" w:bidi="en-US"/>
      </w:rPr>
    </w:lvl>
    <w:lvl w:ilvl="6" w:tplc="28F257B0">
      <w:numFmt w:val="bullet"/>
      <w:lvlText w:val="•"/>
      <w:lvlJc w:val="left"/>
      <w:pPr>
        <w:ind w:left="5944" w:hanging="366"/>
      </w:pPr>
      <w:rPr>
        <w:rFonts w:hint="default"/>
        <w:lang w:val="en-US" w:eastAsia="en-US" w:bidi="en-US"/>
      </w:rPr>
    </w:lvl>
    <w:lvl w:ilvl="7" w:tplc="848EBC0E">
      <w:numFmt w:val="bullet"/>
      <w:lvlText w:val="•"/>
      <w:lvlJc w:val="left"/>
      <w:pPr>
        <w:ind w:left="6828" w:hanging="366"/>
      </w:pPr>
      <w:rPr>
        <w:rFonts w:hint="default"/>
        <w:lang w:val="en-US" w:eastAsia="en-US" w:bidi="en-US"/>
      </w:rPr>
    </w:lvl>
    <w:lvl w:ilvl="8" w:tplc="F552D42E">
      <w:numFmt w:val="bullet"/>
      <w:lvlText w:val="•"/>
      <w:lvlJc w:val="left"/>
      <w:pPr>
        <w:ind w:left="7712" w:hanging="366"/>
      </w:pPr>
      <w:rPr>
        <w:rFonts w:hint="default"/>
        <w:lang w:val="en-US" w:eastAsia="en-US" w:bidi="en-US"/>
      </w:rPr>
    </w:lvl>
  </w:abstractNum>
  <w:num w:numId="1" w16cid:durableId="52077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B26"/>
    <w:rsid w:val="00094811"/>
    <w:rsid w:val="002E6292"/>
    <w:rsid w:val="00323F1A"/>
    <w:rsid w:val="00474EE3"/>
    <w:rsid w:val="0052482C"/>
    <w:rsid w:val="00724AC5"/>
    <w:rsid w:val="007561DD"/>
    <w:rsid w:val="008A5FCF"/>
    <w:rsid w:val="00A04C88"/>
    <w:rsid w:val="00AB4D8C"/>
    <w:rsid w:val="00AE65E4"/>
    <w:rsid w:val="00BF3B26"/>
    <w:rsid w:val="00D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ABAA3"/>
  <w15:docId w15:val="{7B48FD9E-EC84-114E-AB09-588ECF15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75" w:right="1085" w:hanging="13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36" w:hanging="366"/>
    </w:pPr>
  </w:style>
  <w:style w:type="paragraph" w:customStyle="1" w:styleId="TableParagraph">
    <w:name w:val="Table Paragraph"/>
    <w:basedOn w:val="Normal"/>
    <w:uiPriority w:val="1"/>
    <w:qFormat/>
    <w:pPr>
      <w:spacing w:line="310" w:lineRule="exact"/>
      <w:ind w:left="104"/>
    </w:pPr>
  </w:style>
  <w:style w:type="paragraph" w:styleId="NoSpacing">
    <w:name w:val="No Spacing"/>
    <w:uiPriority w:val="1"/>
    <w:qFormat/>
    <w:rsid w:val="00474EE3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TAN</dc:creator>
  <cp:lastModifiedBy>Daniel Lee</cp:lastModifiedBy>
  <cp:revision>3</cp:revision>
  <dcterms:created xsi:type="dcterms:W3CDTF">2024-12-28T00:54:00Z</dcterms:created>
  <dcterms:modified xsi:type="dcterms:W3CDTF">2024-12-28T00:54:00Z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2024-12-06T00:00:00Z</vt:filetime>
  </property>
</Properties>
</file>